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</w:rPr>
        <w:t>关于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lang w:eastAsia="zh-CN"/>
        </w:rPr>
        <w:t>2023年外语类国家精品在线开放课程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</w:rPr>
        <w:t>拟推荐申报名单的公示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eastAsia="zh-CN"/>
        </w:rPr>
        <w:t>根据《外语教指委关于开展 2023 年职业教育国家在线精品课程初选推荐工作的通知》（外语教指委〔2024〕1 号）要求，我校组织完成了课程申报评审推荐工作。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经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  <w:t>校外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专家评审，并报经校领导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  <w:t>批示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，拟推荐以下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eastAsia="zh-CN"/>
        </w:rPr>
        <w:t>门课程申报职业教育国家在线精品课程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，现予以公示。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公示日期为202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日—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日。公示期间如有异议，请向教务处反映。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联系方式：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  <w:instrText xml:space="preserve"> HYPERLINK "mailto:18931728905，czzyjwc@126.com。" </w:instrTex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caps w:val="0"/>
          <w:spacing w:val="0"/>
          <w:sz w:val="24"/>
          <w:szCs w:val="24"/>
          <w:lang w:val="en-US" w:eastAsia="zh-CN"/>
        </w:rPr>
        <w:t>18931728905</w:t>
      </w:r>
      <w:r>
        <w:rPr>
          <w:rStyle w:val="6"/>
          <w:rFonts w:hint="eastAsia" w:ascii="宋体" w:hAnsi="宋体" w:eastAsia="宋体" w:cs="宋体"/>
          <w:caps w:val="0"/>
          <w:spacing w:val="0"/>
          <w:sz w:val="24"/>
          <w:szCs w:val="24"/>
          <w:lang w:eastAsia="zh-CN"/>
        </w:rPr>
        <w:t>，</w:t>
      </w:r>
      <w:r>
        <w:rPr>
          <w:rStyle w:val="6"/>
          <w:rFonts w:hint="eastAsia" w:ascii="宋体" w:hAnsi="宋体" w:eastAsia="宋体" w:cs="宋体"/>
          <w:caps w:val="0"/>
          <w:spacing w:val="0"/>
          <w:sz w:val="24"/>
          <w:szCs w:val="24"/>
          <w:lang w:val="en-US" w:eastAsia="zh-CN"/>
        </w:rPr>
        <w:t>czzyjwc</w:t>
      </w:r>
      <w:r>
        <w:rPr>
          <w:rStyle w:val="6"/>
          <w:rFonts w:hint="eastAsia" w:ascii="宋体" w:hAnsi="宋体" w:eastAsia="宋体" w:cs="宋体"/>
          <w:caps w:val="0"/>
          <w:spacing w:val="0"/>
          <w:sz w:val="24"/>
          <w:szCs w:val="24"/>
          <w:lang w:val="en-US"/>
        </w:rPr>
        <w:t>@</w:t>
      </w:r>
      <w:r>
        <w:rPr>
          <w:rStyle w:val="6"/>
          <w:rFonts w:hint="eastAsia" w:ascii="宋体" w:hAnsi="宋体" w:eastAsia="宋体" w:cs="宋体"/>
          <w:caps w:val="0"/>
          <w:spacing w:val="0"/>
          <w:sz w:val="24"/>
          <w:szCs w:val="24"/>
          <w:lang w:val="en-US" w:eastAsia="zh-CN"/>
        </w:rPr>
        <w:t>126</w:t>
      </w:r>
      <w:r>
        <w:rPr>
          <w:rStyle w:val="6"/>
          <w:rFonts w:hint="eastAsia" w:ascii="宋体" w:hAnsi="宋体" w:eastAsia="宋体" w:cs="宋体"/>
          <w:caps w:val="0"/>
          <w:spacing w:val="0"/>
          <w:sz w:val="24"/>
          <w:szCs w:val="24"/>
          <w:lang w:val="en-US"/>
        </w:rPr>
        <w:t>.com</w:t>
      </w:r>
      <w:r>
        <w:rPr>
          <w:rStyle w:val="6"/>
          <w:rFonts w:hint="eastAsia" w:ascii="宋体" w:hAnsi="宋体" w:eastAsia="宋体" w:cs="宋体"/>
          <w:caps w:val="0"/>
          <w:spacing w:val="0"/>
          <w:sz w:val="24"/>
          <w:szCs w:val="24"/>
        </w:rPr>
        <w:t>。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8" w:lineRule="atLeast"/>
        <w:ind w:left="0" w:right="0" w:firstLine="420"/>
        <w:jc w:val="both"/>
        <w:textAlignment w:val="auto"/>
        <w:rPr>
          <w:rFonts w:hint="default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  <w:t>附件：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eastAsia="zh-CN"/>
        </w:rPr>
        <w:t>申报职业教育国家在线精品课程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lang w:val="en-US" w:eastAsia="zh-CN"/>
        </w:rPr>
        <w:t>名单</w:t>
      </w:r>
    </w:p>
    <w:tbl>
      <w:tblPr>
        <w:tblStyle w:val="4"/>
        <w:tblW w:w="49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087"/>
        <w:gridCol w:w="1169"/>
        <w:gridCol w:w="1007"/>
        <w:gridCol w:w="1079"/>
        <w:gridCol w:w="1035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序号</w:t>
            </w:r>
          </w:p>
        </w:tc>
        <w:tc>
          <w:tcPr>
            <w:tcW w:w="12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课程名称</w:t>
            </w:r>
          </w:p>
        </w:tc>
        <w:tc>
          <w:tcPr>
            <w:tcW w:w="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教育层次</w:t>
            </w:r>
          </w:p>
        </w:tc>
        <w:tc>
          <w:tcPr>
            <w:tcW w:w="6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类型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大类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课程负责人</w:t>
            </w:r>
          </w:p>
        </w:tc>
        <w:tc>
          <w:tcPr>
            <w:tcW w:w="7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主要开课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平台名称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246" w:type="pct"/>
          </w:tcPr>
          <w:p>
            <w:pPr>
              <w:spacing w:line="380" w:lineRule="exac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新时代实用交际英语</w:t>
            </w:r>
          </w:p>
        </w:tc>
        <w:tc>
          <w:tcPr>
            <w:tcW w:w="698" w:type="pct"/>
          </w:tcPr>
          <w:p>
            <w:pPr>
              <w:spacing w:line="380" w:lineRule="exac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高职专科</w:t>
            </w:r>
          </w:p>
        </w:tc>
        <w:tc>
          <w:tcPr>
            <w:tcW w:w="601" w:type="pct"/>
          </w:tcPr>
          <w:p>
            <w:pPr>
              <w:spacing w:line="380" w:lineRule="exac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公共基础课</w:t>
            </w:r>
          </w:p>
        </w:tc>
        <w:tc>
          <w:tcPr>
            <w:tcW w:w="644" w:type="pct"/>
          </w:tcPr>
          <w:p>
            <w:pPr>
              <w:spacing w:line="38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618" w:type="pct"/>
          </w:tcPr>
          <w:p>
            <w:pPr>
              <w:spacing w:line="380" w:lineRule="exac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刘翀</w:t>
            </w:r>
          </w:p>
        </w:tc>
        <w:tc>
          <w:tcPr>
            <w:tcW w:w="702" w:type="pct"/>
          </w:tcPr>
          <w:p>
            <w:pPr>
              <w:spacing w:line="380" w:lineRule="exac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智慧职教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default" w:ascii="宋体" w:hAnsi="宋体" w:eastAsia="宋体" w:cs="宋体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0OTIwZTBjMjMwN2MwNzAzYzA4NGMyMGE5Zjc5ZmUifQ=="/>
  </w:docVars>
  <w:rsids>
    <w:rsidRoot w:val="00000000"/>
    <w:rsid w:val="0FBA737B"/>
    <w:rsid w:val="19870D67"/>
    <w:rsid w:val="231D7EF5"/>
    <w:rsid w:val="278422F1"/>
    <w:rsid w:val="2C0530BD"/>
    <w:rsid w:val="2F605C23"/>
    <w:rsid w:val="512D4411"/>
    <w:rsid w:val="5D180151"/>
    <w:rsid w:val="7CC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2024-01-16T01:25:00Z</dcterms:created>
  <dc:creator>Administrator</dc:creator>
  <cp:lastModifiedBy>22396</cp:lastModifiedBy>
  <dcterms:modified xsi:type="dcterms:W3CDTF">2024-01-22T01:38:37Z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E96F69A293F74CB6AD0A1CB97288BC7D</vt:lpwstr>
  </property>
</Properties>
</file>